
<file path=[Content_Types].xml><?xml version="1.0" encoding="utf-8"?>
<Types xmlns="http://schemas.openxmlformats.org/package/2006/content-types">
  <Default Extension="rels" ContentType="application/vnd.openxmlformats-package.relationships+xml"/>
  <Default Extension="wmf" ContentType="image/metafile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normaltextrun"/>
          <w:lang w:val="es-ES"/>
        </w:rPr>
      </w:pPr>
      <w:r>
        <w:rPr>
          <w:rStyle w:val="normaltextrun"/>
          <w:lang w:val="es-ES"/>
        </w:rPr>
        <w:t>SISTEMA MEDICO DE MONITOREO VITAL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normaltextrun"/>
          <w:lang w:val="es-ES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es-ES"/>
        </w:rPr>
        <w:t>ANDREA CAROLINA CAMELO BOGOYA</w:t>
      </w: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es-ES"/>
        </w:rPr>
        <w:t>JESUS BLADIMIR SOLARTE CONCHA</w:t>
      </w: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1770" w:right="141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es-ES"/>
        </w:rPr>
        <w:t>Docente:</w:t>
      </w: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es-ES"/>
        </w:rPr>
        <w:t>HAROLD ADRIAN BOLAÑOS RODRIGUEZ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es-ES"/>
        </w:rPr>
        <w:t>UNIVERSIDAD COOPERATIVA DE COLOMBIA</w:t>
      </w: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es-ES"/>
        </w:rPr>
        <w:t>FACULTAD DE INGENIERÍA</w:t>
      </w: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es-ES"/>
        </w:rPr>
        <w:t>PROGRAMA DE INGENIERÍA DE SISTEMAS</w:t>
      </w:r>
      <w:r>
        <w:rPr>
          <w:rStyle w:val="eop"/>
        </w:rPr>
        <w:t> </w:t>
      </w:r>
    </w:p>
    <w:p w:rsidR="00F77963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es-ES"/>
        </w:rPr>
        <w:t>SANTIAGO DE CALI- COLOMBIA</w:t>
      </w:r>
      <w:r>
        <w:rPr>
          <w:rStyle w:val="eop"/>
        </w:rPr>
        <w:t> </w:t>
      </w:r>
    </w:p>
    <w:p w:rsidR="006E7BBC" w:rsidRDefault="00F77963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  <w:rPr>
          <w:rStyle w:val="eop"/>
        </w:rPr>
      </w:pPr>
      <w:r>
        <w:rPr>
          <w:rStyle w:val="normaltextrun"/>
          <w:lang w:val="es-ES"/>
        </w:rPr>
        <w:t>2019</w:t>
      </w:r>
      <w:r>
        <w:rPr>
          <w:rStyle w:val="eop"/>
        </w:rPr>
        <w:t> </w:t>
      </w:r>
    </w:p>
    <w:p w:rsidR="006E7BBC" w:rsidRDefault="006E7BBC">
      <w:pPr>
        <w:rPr>
          <w:rStyle w:val="eop"/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Style w:val="eop"/>
        </w:rPr>
        <w:br w:type="page"/>
      </w:r>
    </w:p>
    <w:p w:rsidR="00E45223" w:rsidRDefault="00E45223" w:rsidP="00594731">
      <w:pPr>
        <w:pStyle w:val="TtuloTDC"/>
        <w:jc w:val="center"/>
        <w:rPr>
          <w:rFonts w:ascii="Segoe UI" w:hAnsi="Segoe UI" w:cs="Segoe UI"/>
          <w:sz w:val="18"/>
          <w:szCs w:val="1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4588683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bookmarkEnd w:id="0" w:displacedByCustomXml="prev"/>
        <w:p w:rsidR="00E60F56" w:rsidRPr="00594731" w:rsidRDefault="00594731" w:rsidP="00FB5442">
          <w:pPr>
            <w:pStyle w:val="TtuloTDC"/>
            <w:jc w:val="center"/>
            <w:rPr>
              <w:rStyle w:val="Ttulo1Car"/>
              <w:color w:val="auto"/>
            </w:rPr>
          </w:pPr>
          <w:r>
            <w:rPr>
              <w:rStyle w:val="Ttulo1Car"/>
              <w:color w:val="auto"/>
            </w:rPr>
            <w:t>TABLE DE CONTENIDO</w:t>
          </w:r>
        </w:p>
        <w:p w:rsidR="0002081D" w:rsidRDefault="00E60F5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876308" w:history="1">
            <w:r w:rsidR="0002081D" w:rsidRPr="007273EA">
              <w:rPr>
                <w:rStyle w:val="Hipervnculo"/>
                <w:noProof/>
              </w:rPr>
              <w:t>1.VISION</w:t>
            </w:r>
            <w:r w:rsidR="0002081D">
              <w:rPr>
                <w:noProof/>
                <w:webHidden/>
              </w:rPr>
              <w:tab/>
            </w:r>
            <w:r w:rsidR="0002081D">
              <w:rPr>
                <w:noProof/>
                <w:webHidden/>
              </w:rPr>
              <w:fldChar w:fldCharType="begin"/>
            </w:r>
            <w:r w:rsidR="0002081D">
              <w:rPr>
                <w:noProof/>
                <w:webHidden/>
              </w:rPr>
              <w:instrText xml:space="preserve"> PAGEREF _Toc24876308 \h </w:instrText>
            </w:r>
            <w:r w:rsidR="0002081D">
              <w:rPr>
                <w:noProof/>
                <w:webHidden/>
              </w:rPr>
            </w:r>
            <w:r w:rsidR="0002081D">
              <w:rPr>
                <w:noProof/>
                <w:webHidden/>
              </w:rPr>
              <w:fldChar w:fldCharType="separate"/>
            </w:r>
            <w:r w:rsidR="0002081D">
              <w:rPr>
                <w:noProof/>
                <w:webHidden/>
              </w:rPr>
              <w:t>3</w:t>
            </w:r>
            <w:r w:rsidR="0002081D"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09" w:history="1">
            <w:r w:rsidRPr="007273EA">
              <w:rPr>
                <w:rStyle w:val="Hipervnculo"/>
                <w:noProof/>
              </w:rPr>
              <w:t>2. SKETCH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0" w:history="1">
            <w:r w:rsidRPr="007273EA">
              <w:rPr>
                <w:rStyle w:val="Hipervnculo"/>
                <w:noProof/>
              </w:rPr>
              <w:t>3. PREOCUPACIONES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1" w:history="1">
            <w:r w:rsidRPr="007273EA">
              <w:rPr>
                <w:rStyle w:val="Hipervnculo"/>
                <w:noProof/>
              </w:rPr>
              <w:t>4.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2" w:history="1">
            <w:r w:rsidRPr="007273EA">
              <w:rPr>
                <w:rStyle w:val="Hipervnculo"/>
                <w:noProof/>
              </w:rPr>
              <w:t>4.1. Vista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3" w:history="1">
            <w:r w:rsidRPr="007273EA">
              <w:rPr>
                <w:rStyle w:val="Hipervnculo"/>
                <w:noProof/>
              </w:rPr>
              <w:t>4.2. Vista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4" w:history="1">
            <w:r w:rsidRPr="007273EA">
              <w:rPr>
                <w:rStyle w:val="Hipervnculo"/>
                <w:noProof/>
              </w:rPr>
              <w:t>4.3. Vista de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5" w:history="1">
            <w:r w:rsidRPr="007273EA">
              <w:rPr>
                <w:rStyle w:val="Hipervnculo"/>
                <w:noProof/>
              </w:rPr>
              <w:t>5.ASPECTOS TECNOLOGICOS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6" w:history="1">
            <w:r w:rsidRPr="007273EA">
              <w:rPr>
                <w:rStyle w:val="Hipervnculo"/>
                <w:noProof/>
              </w:rPr>
              <w:t>5.1. Tecnologías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7" w:history="1">
            <w:r w:rsidRPr="007273EA">
              <w:rPr>
                <w:rStyle w:val="Hipervnculo"/>
                <w:noProof/>
              </w:rPr>
              <w:t>5.2. Herramienta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8" w:history="1">
            <w:r w:rsidRPr="007273EA">
              <w:rPr>
                <w:rStyle w:val="Hipervnculo"/>
                <w:noProof/>
              </w:rPr>
              <w:t>5.3.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19" w:history="1">
            <w:r w:rsidRPr="007273EA">
              <w:rPr>
                <w:rStyle w:val="Hipervnculo"/>
                <w:noProof/>
              </w:rPr>
              <w:t>5.4. Equipos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081D" w:rsidRDefault="0002081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4876320" w:history="1">
            <w:r w:rsidRPr="007273EA">
              <w:rPr>
                <w:rStyle w:val="Hipervnculo"/>
                <w:noProof/>
              </w:rPr>
              <w:t>6. 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_Toc24876320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F56" w:rsidRDefault="00E60F56">
          <w:r>
            <w:rPr>
              <w:b/>
              <w:bCs/>
              <w:lang w:val="es-ES"/>
            </w:rPr>
            <w:fldChar w:fldCharType="end"/>
          </w:r>
        </w:p>
      </w:sdtContent>
    </w:sdt>
    <w:p w:rsidR="006E7BBC" w:rsidRDefault="006E7BBC">
      <w:pPr>
        <w:rPr>
          <w:rFonts w:ascii="Segoe UI" w:eastAsia="Times New Roman" w:hAnsi="Segoe UI" w:cs="Segoe UI"/>
          <w:sz w:val="18"/>
          <w:szCs w:val="18"/>
          <w:lang w:eastAsia="es-CO"/>
        </w:rPr>
      </w:pPr>
    </w:p>
    <w:p w:rsidR="00594731" w:rsidRDefault="00594731">
      <w:pPr>
        <w:rPr>
          <w:rFonts w:ascii="Times New Roman" w:eastAsiaTheme="majorEastAsia" w:hAnsi="Times New Roman" w:cstheme="majorBidi"/>
          <w:b/>
          <w:sz w:val="24"/>
          <w:szCs w:val="32"/>
        </w:rPr>
      </w:pPr>
      <w:r>
        <w:br w:type="page"/>
      </w:r>
    </w:p>
    <w:p w:rsidR="00F77963" w:rsidRPr="006E7BBC" w:rsidRDefault="006E7BBC" w:rsidP="00EA7F7E">
      <w:pPr>
        <w:pStyle w:val="Ttulo1"/>
      </w:pPr>
      <w:bookmarkStart w:id="1" w:name="_Toc24876308"/>
      <w:r w:rsidRPr="006E7BBC">
        <w:lastRenderedPageBreak/>
        <w:t>1.VISION</w:t>
      </w:r>
      <w:bookmarkEnd w:id="1"/>
    </w:p>
    <w:p w:rsidR="006E7BBC" w:rsidRPr="006E7BBC" w:rsidRDefault="006E7BBC" w:rsidP="00F77963">
      <w:pPr>
        <w:pStyle w:val="paragraph"/>
        <w:spacing w:before="0" w:beforeAutospacing="0" w:after="0" w:afterAutospacing="0"/>
        <w:ind w:left="720" w:hanging="360"/>
        <w:jc w:val="center"/>
        <w:textAlignment w:val="baseline"/>
      </w:pPr>
    </w:p>
    <w:p w:rsidR="006E7BBC" w:rsidRDefault="006E7BBC" w:rsidP="006E7BBC">
      <w:pPr>
        <w:pStyle w:val="paragraph"/>
        <w:spacing w:before="0" w:beforeAutospacing="0" w:after="0" w:afterAutospacing="0"/>
        <w:ind w:left="360" w:hanging="360"/>
        <w:jc w:val="both"/>
        <w:textAlignment w:val="baseline"/>
      </w:pPr>
      <w:r w:rsidRPr="006E7BBC">
        <w:t xml:space="preserve">  </w:t>
      </w:r>
    </w:p>
    <w:p w:rsidR="006E7BBC" w:rsidRDefault="006E7BBC" w:rsidP="00EA7F7E">
      <w:pPr>
        <w:pStyle w:val="paragraph"/>
        <w:spacing w:before="0" w:beforeAutospacing="0" w:after="0" w:afterAutospacing="0"/>
        <w:jc w:val="both"/>
        <w:textAlignment w:val="baseline"/>
      </w:pPr>
      <w:r w:rsidRPr="006E7BBC">
        <w:t xml:space="preserve">Monitorear los signos vitales de los pacientes a través de un software con alarmas de situaciones adversas o fuera de los limites deseados, con transmisión de información al gobierno a una base datos </w:t>
      </w:r>
      <w:proofErr w:type="spellStart"/>
      <w:r w:rsidRPr="006E7BBC">
        <w:rPr>
          <w:i/>
        </w:rPr>
        <w:t>blockchain</w:t>
      </w:r>
      <w:proofErr w:type="spellEnd"/>
      <w:r w:rsidRPr="006E7BBC">
        <w:t xml:space="preserve"> público.</w:t>
      </w:r>
    </w:p>
    <w:p w:rsidR="00EA7F7E" w:rsidRPr="006E7BBC" w:rsidRDefault="00EA7F7E" w:rsidP="00EA7F7E">
      <w:pPr>
        <w:pStyle w:val="paragraph"/>
        <w:spacing w:before="0" w:beforeAutospacing="0" w:after="0" w:afterAutospacing="0"/>
        <w:jc w:val="both"/>
        <w:textAlignment w:val="baseline"/>
      </w:pPr>
    </w:p>
    <w:p w:rsidR="006E7BBC" w:rsidRPr="006E7BBC" w:rsidRDefault="006E7BBC" w:rsidP="00EA7F7E">
      <w:pPr>
        <w:pStyle w:val="Ttulo1"/>
      </w:pPr>
      <w:bookmarkStart w:id="2" w:name="_Toc24876309"/>
      <w:r w:rsidRPr="006E7BBC">
        <w:t>2. SKETCH DIAGRAM</w:t>
      </w:r>
      <w:bookmarkEnd w:id="2"/>
    </w:p>
    <w:p w:rsidR="006E7BBC" w:rsidRPr="006E7BBC" w:rsidRDefault="006E7BBC" w:rsidP="006E7BBC">
      <w:pPr>
        <w:pStyle w:val="paragraph"/>
        <w:spacing w:before="0" w:beforeAutospacing="0" w:after="0" w:afterAutospacing="0"/>
        <w:ind w:left="720" w:hanging="360"/>
        <w:jc w:val="center"/>
        <w:textAlignment w:val="baseline"/>
      </w:pPr>
    </w:p>
    <w:p w:rsidR="006E7BBC" w:rsidRPr="006E7BBC" w:rsidRDefault="006E7BBC" w:rsidP="006E7BBC">
      <w:pPr>
        <w:pStyle w:val="Notes"/>
        <w:jc w:val="both"/>
        <w:rPr>
          <w:sz w:val="24"/>
          <w:szCs w:val="24"/>
        </w:rPr>
      </w:pPr>
      <w:r w:rsidRPr="006E7BBC">
        <w:rPr>
          <w:color w:val="000000"/>
          <w:sz w:val="24"/>
          <w:szCs w:val="24"/>
        </w:rPr>
        <w:t xml:space="preserve">diagrama que Refleja la visión del proyecto en un contexto común para los </w:t>
      </w:r>
      <w:proofErr w:type="spellStart"/>
      <w:r w:rsidRPr="00EA7F7E">
        <w:rPr>
          <w:i/>
          <w:color w:val="000000"/>
          <w:sz w:val="24"/>
          <w:szCs w:val="24"/>
        </w:rPr>
        <w:t>stakeholders</w:t>
      </w:r>
      <w:proofErr w:type="spellEnd"/>
      <w:r w:rsidR="00EA7F7E">
        <w:rPr>
          <w:color w:val="000000"/>
          <w:sz w:val="24"/>
          <w:szCs w:val="24"/>
        </w:rPr>
        <w:t>.</w:t>
      </w:r>
    </w:p>
    <w:p w:rsidR="00F174E9" w:rsidRPr="00764FBE" w:rsidRDefault="00F174E9" w:rsidP="00F174E9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 w:rsidRPr="00764FBE">
        <w:rPr>
          <w:color w:val="5F5F5F"/>
          <w:lang w:val="en-US"/>
        </w:rPr>
        <w:t xml:space="preserve">Sketch </w:t>
      </w:r>
    </w:p>
    <w:p w:rsidR="00F174E9" w:rsidRPr="00764FBE" w:rsidRDefault="00F174E9" w:rsidP="00F174E9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 w:rsidRPr="00764FBE">
        <w:rPr>
          <w:color w:val="5F5F5F"/>
          <w:lang w:val="en-US"/>
        </w:rPr>
        <w:t>Version 1.0</w:t>
      </w:r>
    </w:p>
    <w:p w:rsidR="00F174E9" w:rsidRPr="00F174E9" w:rsidRDefault="00F174E9" w:rsidP="00F174E9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 w:rsidRPr="00764FBE">
        <w:rPr>
          <w:color w:val="5F5F5F"/>
          <w:lang w:val="en-US"/>
        </w:rPr>
        <w:t>B</w:t>
      </w:r>
      <w:r w:rsidRPr="00764FBE">
        <w:rPr>
          <w:color w:val="5F5F5F"/>
          <w:lang w:val="en-US"/>
        </w:rPr>
        <w:t>ladimir</w:t>
      </w:r>
      <w:r>
        <w:rPr>
          <w:color w:val="5F5F5F"/>
          <w:lang w:val="en-US"/>
        </w:rPr>
        <w:t>- Carolina</w:t>
      </w:r>
      <w:r w:rsidRPr="00764FBE">
        <w:rPr>
          <w:color w:val="5F5F5F"/>
          <w:lang w:val="en-US"/>
        </w:rPr>
        <w:t xml:space="preserve"> created on 13/09/2019.  </w:t>
      </w:r>
      <w:r w:rsidRPr="00F174E9">
        <w:rPr>
          <w:color w:val="5F5F5F"/>
          <w:lang w:val="en-US"/>
        </w:rPr>
        <w:t>Last modified 15/11/2019</w:t>
      </w:r>
    </w:p>
    <w:p w:rsidR="00F174E9" w:rsidRPr="00F174E9" w:rsidRDefault="00F174E9" w:rsidP="00F174E9">
      <w:pPr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p w:rsidR="00F174E9" w:rsidRDefault="00F174E9" w:rsidP="00F174E9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57141A1F" wp14:editId="393B0B7A">
            <wp:extent cx="6221095" cy="233362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9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4E9" w:rsidRDefault="00F174E9" w:rsidP="00F174E9">
      <w:pPr>
        <w:pStyle w:val="DiagramImage"/>
        <w:rPr>
          <w:sz w:val="20"/>
          <w:szCs w:val="20"/>
        </w:rPr>
      </w:pPr>
    </w:p>
    <w:p w:rsidR="00F174E9" w:rsidRDefault="00F174E9" w:rsidP="00F174E9">
      <w:pPr>
        <w:pStyle w:val="DiagramLabel"/>
        <w:rPr>
          <w:color w:val="000000"/>
        </w:rPr>
      </w:pPr>
      <w:r>
        <w:rPr>
          <w:color w:val="000000"/>
        </w:rPr>
        <w:t>Sketch</w:t>
      </w:r>
    </w:p>
    <w:p w:rsidR="006E7BBC" w:rsidRPr="006E7BBC" w:rsidRDefault="006E7BBC" w:rsidP="006E7BBC">
      <w:pPr>
        <w:pStyle w:val="Notes"/>
        <w:rPr>
          <w:sz w:val="24"/>
          <w:szCs w:val="24"/>
        </w:rPr>
      </w:pPr>
    </w:p>
    <w:p w:rsidR="00EA7F7E" w:rsidRDefault="00217406" w:rsidP="00217406">
      <w:pPr>
        <w:pStyle w:val="Ttulo1"/>
      </w:pPr>
      <w:bookmarkStart w:id="3" w:name="_Toc24876310"/>
      <w:r>
        <w:t>3. PREOCUPACIONES</w:t>
      </w:r>
      <w:bookmarkEnd w:id="3"/>
    </w:p>
    <w:p w:rsidR="00217406" w:rsidRPr="00217406" w:rsidRDefault="00217406" w:rsidP="00217406"/>
    <w:tbl>
      <w:tblPr>
        <w:tblStyle w:val="Tablaconcuadrcula"/>
        <w:tblW w:w="9493" w:type="dxa"/>
        <w:tblLook w:val="04A0" w:firstRow="1" w:lastRow="0" w:firstColumn="1" w:lastColumn="0" w:noHBand="0" w:noVBand="1"/>
      </w:tblPr>
      <w:tblGrid>
        <w:gridCol w:w="1686"/>
        <w:gridCol w:w="957"/>
        <w:gridCol w:w="2451"/>
        <w:gridCol w:w="1544"/>
        <w:gridCol w:w="2855"/>
      </w:tblGrid>
      <w:tr w:rsidR="00217406" w:rsidRPr="00217406" w:rsidTr="00217406">
        <w:trPr>
          <w:trHeight w:val="288"/>
        </w:trPr>
        <w:tc>
          <w:tcPr>
            <w:tcW w:w="1686" w:type="dxa"/>
            <w:noWrap/>
            <w:hideMark/>
          </w:tcPr>
          <w:p w:rsidR="00217406" w:rsidRPr="00217406" w:rsidRDefault="00217406">
            <w:pPr>
              <w:rPr>
                <w:b/>
                <w:bCs/>
              </w:rPr>
            </w:pPr>
            <w:r w:rsidRPr="00217406">
              <w:rPr>
                <w:b/>
                <w:bCs/>
              </w:rPr>
              <w:t>Preocupaciones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>
            <w:pPr>
              <w:rPr>
                <w:b/>
                <w:bCs/>
              </w:rPr>
            </w:pPr>
            <w:r w:rsidRPr="00217406">
              <w:rPr>
                <w:b/>
                <w:bCs/>
              </w:rPr>
              <w:t>Alcance</w:t>
            </w:r>
          </w:p>
        </w:tc>
        <w:tc>
          <w:tcPr>
            <w:tcW w:w="2451" w:type="dxa"/>
            <w:noWrap/>
            <w:hideMark/>
          </w:tcPr>
          <w:p w:rsidR="00217406" w:rsidRPr="00217406" w:rsidRDefault="00217406">
            <w:pPr>
              <w:rPr>
                <w:b/>
                <w:bCs/>
              </w:rPr>
            </w:pPr>
            <w:r w:rsidRPr="00217406">
              <w:rPr>
                <w:b/>
                <w:bCs/>
              </w:rPr>
              <w:t>Tácticas de Arquitectura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pPr>
              <w:rPr>
                <w:b/>
                <w:bCs/>
              </w:rPr>
            </w:pPr>
            <w:r w:rsidRPr="00217406">
              <w:rPr>
                <w:b/>
                <w:bCs/>
              </w:rPr>
              <w:t>Decisiones</w:t>
            </w:r>
          </w:p>
        </w:tc>
        <w:tc>
          <w:tcPr>
            <w:tcW w:w="2855" w:type="dxa"/>
            <w:noWrap/>
            <w:hideMark/>
          </w:tcPr>
          <w:p w:rsidR="00217406" w:rsidRPr="00217406" w:rsidRDefault="00217406">
            <w:pPr>
              <w:rPr>
                <w:b/>
                <w:bCs/>
              </w:rPr>
            </w:pPr>
            <w:r w:rsidRPr="00217406">
              <w:rPr>
                <w:b/>
                <w:bCs/>
              </w:rPr>
              <w:t>Pro y Contras</w:t>
            </w:r>
          </w:p>
        </w:tc>
      </w:tr>
      <w:tr w:rsidR="00217406" w:rsidRPr="00217406" w:rsidTr="00217406">
        <w:trPr>
          <w:trHeight w:val="600"/>
        </w:trPr>
        <w:tc>
          <w:tcPr>
            <w:tcW w:w="1686" w:type="dxa"/>
            <w:noWrap/>
            <w:hideMark/>
          </w:tcPr>
          <w:p w:rsidR="00217406" w:rsidRPr="00217406" w:rsidRDefault="00217406">
            <w:r w:rsidRPr="00217406">
              <w:t>Disponibilidad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 w:rsidP="00217406">
            <w:r w:rsidRPr="00217406">
              <w:t>99%</w:t>
            </w:r>
          </w:p>
        </w:tc>
        <w:tc>
          <w:tcPr>
            <w:tcW w:w="2451" w:type="dxa"/>
            <w:hideMark/>
          </w:tcPr>
          <w:p w:rsidR="00217406" w:rsidRPr="00217406" w:rsidRDefault="00217406">
            <w:r w:rsidRPr="00217406">
              <w:t>detección de fallas, recuperación de fallas y prevención de fallas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r w:rsidRPr="00217406">
              <w:t>debe ser</w:t>
            </w:r>
          </w:p>
        </w:tc>
        <w:tc>
          <w:tcPr>
            <w:tcW w:w="2855" w:type="dxa"/>
            <w:hideMark/>
          </w:tcPr>
          <w:p w:rsidR="00217406" w:rsidRPr="00217406" w:rsidRDefault="00217406">
            <w:r w:rsidRPr="00217406">
              <w:t xml:space="preserve">El sistema </w:t>
            </w:r>
            <w:r>
              <w:t>permite</w:t>
            </w:r>
            <w:r w:rsidRPr="00217406">
              <w:t xml:space="preserve"> transmitir datos constantes</w:t>
            </w:r>
            <w:r>
              <w:t>.</w:t>
            </w:r>
          </w:p>
        </w:tc>
      </w:tr>
      <w:tr w:rsidR="00217406" w:rsidRPr="00217406" w:rsidTr="00217406">
        <w:trPr>
          <w:trHeight w:val="1152"/>
        </w:trPr>
        <w:tc>
          <w:tcPr>
            <w:tcW w:w="1686" w:type="dxa"/>
            <w:noWrap/>
            <w:hideMark/>
          </w:tcPr>
          <w:p w:rsidR="00217406" w:rsidRPr="00217406" w:rsidRDefault="00217406">
            <w:r w:rsidRPr="00217406">
              <w:t>Modificabilidad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 w:rsidP="00217406">
            <w:r w:rsidRPr="00217406">
              <w:t>99%</w:t>
            </w:r>
          </w:p>
        </w:tc>
        <w:tc>
          <w:tcPr>
            <w:tcW w:w="2451" w:type="dxa"/>
            <w:hideMark/>
          </w:tcPr>
          <w:p w:rsidR="00217406" w:rsidRPr="00217406" w:rsidRDefault="00217406">
            <w:r w:rsidRPr="00217406">
              <w:t>Reducir tamaños de los módulos, incrementar la cohesión, bajo acoplamiento y aplazamiento de enlace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r w:rsidRPr="00217406">
              <w:t>Puede ser</w:t>
            </w:r>
          </w:p>
        </w:tc>
        <w:tc>
          <w:tcPr>
            <w:tcW w:w="2855" w:type="dxa"/>
            <w:hideMark/>
          </w:tcPr>
          <w:p w:rsidR="00217406" w:rsidRPr="00217406" w:rsidRDefault="00217406">
            <w:r w:rsidRPr="00217406">
              <w:t> </w:t>
            </w:r>
          </w:p>
        </w:tc>
      </w:tr>
      <w:tr w:rsidR="00217406" w:rsidRPr="00217406" w:rsidTr="00217406">
        <w:trPr>
          <w:trHeight w:val="576"/>
        </w:trPr>
        <w:tc>
          <w:tcPr>
            <w:tcW w:w="1686" w:type="dxa"/>
            <w:noWrap/>
            <w:hideMark/>
          </w:tcPr>
          <w:p w:rsidR="00217406" w:rsidRPr="00217406" w:rsidRDefault="00217406">
            <w:r w:rsidRPr="00217406">
              <w:t>Escalable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 w:rsidP="00217406">
            <w:r w:rsidRPr="00217406">
              <w:t>80%</w:t>
            </w:r>
          </w:p>
        </w:tc>
        <w:tc>
          <w:tcPr>
            <w:tcW w:w="2451" w:type="dxa"/>
            <w:hideMark/>
          </w:tcPr>
          <w:p w:rsidR="00217406" w:rsidRPr="00217406" w:rsidRDefault="00217406">
            <w:r w:rsidRPr="00217406">
              <w:t>Control de la demanda de recurso y manejo de recursos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r w:rsidRPr="00217406">
              <w:t>debe ser</w:t>
            </w:r>
          </w:p>
        </w:tc>
        <w:tc>
          <w:tcPr>
            <w:tcW w:w="2855" w:type="dxa"/>
            <w:hideMark/>
          </w:tcPr>
          <w:p w:rsidR="00217406" w:rsidRPr="00217406" w:rsidRDefault="00217406">
            <w:r w:rsidRPr="00217406">
              <w:t xml:space="preserve">Los recursos siempre </w:t>
            </w:r>
            <w:r>
              <w:t>van a</w:t>
            </w:r>
            <w:r w:rsidRPr="00217406">
              <w:t xml:space="preserve"> estar activos</w:t>
            </w:r>
            <w:r>
              <w:t>.</w:t>
            </w:r>
          </w:p>
        </w:tc>
      </w:tr>
      <w:tr w:rsidR="00217406" w:rsidRPr="00217406" w:rsidTr="00217406">
        <w:trPr>
          <w:trHeight w:val="576"/>
        </w:trPr>
        <w:tc>
          <w:tcPr>
            <w:tcW w:w="1686" w:type="dxa"/>
            <w:noWrap/>
            <w:hideMark/>
          </w:tcPr>
          <w:p w:rsidR="00217406" w:rsidRPr="00217406" w:rsidRDefault="00217406">
            <w:r w:rsidRPr="00217406">
              <w:lastRenderedPageBreak/>
              <w:t>Seguridad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 w:rsidP="00217406">
            <w:r w:rsidRPr="00217406">
              <w:t>97%</w:t>
            </w:r>
          </w:p>
        </w:tc>
        <w:tc>
          <w:tcPr>
            <w:tcW w:w="2451" w:type="dxa"/>
            <w:hideMark/>
          </w:tcPr>
          <w:p w:rsidR="00217406" w:rsidRPr="00217406" w:rsidRDefault="00217406">
            <w:r w:rsidRPr="00217406">
              <w:t>Detectar, resistencia, reaccionar y recuperar de ataques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r w:rsidRPr="00217406">
              <w:t>deber ser</w:t>
            </w:r>
          </w:p>
        </w:tc>
        <w:tc>
          <w:tcPr>
            <w:tcW w:w="2855" w:type="dxa"/>
            <w:hideMark/>
          </w:tcPr>
          <w:p w:rsidR="00217406" w:rsidRPr="00217406" w:rsidRDefault="00217406">
            <w:r w:rsidRPr="00217406">
              <w:t>Se maneja datos sensibles de los pacientes</w:t>
            </w:r>
            <w:r>
              <w:t>.</w:t>
            </w:r>
          </w:p>
        </w:tc>
      </w:tr>
      <w:tr w:rsidR="00217406" w:rsidRPr="00217406" w:rsidTr="00217406">
        <w:trPr>
          <w:trHeight w:val="1152"/>
        </w:trPr>
        <w:tc>
          <w:tcPr>
            <w:tcW w:w="1686" w:type="dxa"/>
            <w:noWrap/>
            <w:hideMark/>
          </w:tcPr>
          <w:p w:rsidR="00217406" w:rsidRPr="00217406" w:rsidRDefault="00217406">
            <w:r w:rsidRPr="00217406">
              <w:t>Integridad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 w:rsidP="00217406">
            <w:r w:rsidRPr="00217406">
              <w:t>99%</w:t>
            </w:r>
          </w:p>
        </w:tc>
        <w:tc>
          <w:tcPr>
            <w:tcW w:w="2451" w:type="dxa"/>
            <w:hideMark/>
          </w:tcPr>
          <w:p w:rsidR="00217406" w:rsidRPr="00217406" w:rsidRDefault="00217406">
            <w:r w:rsidRPr="00217406">
              <w:t>Reducir tamaños de los módulos, incrementar la cohesión, bajo acoplamiento y aplazamiento de enlace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r w:rsidRPr="00217406">
              <w:t>Puede ser</w:t>
            </w:r>
          </w:p>
        </w:tc>
        <w:tc>
          <w:tcPr>
            <w:tcW w:w="2855" w:type="dxa"/>
            <w:hideMark/>
          </w:tcPr>
          <w:p w:rsidR="00217406" w:rsidRPr="00217406" w:rsidRDefault="00217406">
            <w:r w:rsidRPr="00217406">
              <w:t>Perdida de información</w:t>
            </w:r>
            <w:r>
              <w:t>.</w:t>
            </w:r>
          </w:p>
        </w:tc>
      </w:tr>
      <w:tr w:rsidR="00217406" w:rsidRPr="00217406" w:rsidTr="00217406">
        <w:trPr>
          <w:trHeight w:val="576"/>
        </w:trPr>
        <w:tc>
          <w:tcPr>
            <w:tcW w:w="1686" w:type="dxa"/>
            <w:noWrap/>
            <w:hideMark/>
          </w:tcPr>
          <w:p w:rsidR="00217406" w:rsidRPr="00217406" w:rsidRDefault="00217406">
            <w:r w:rsidRPr="00217406">
              <w:t>Multiplataforma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 w:rsidP="00217406">
            <w:r w:rsidRPr="00217406">
              <w:t>80%</w:t>
            </w:r>
          </w:p>
        </w:tc>
        <w:tc>
          <w:tcPr>
            <w:tcW w:w="2451" w:type="dxa"/>
            <w:hideMark/>
          </w:tcPr>
          <w:p w:rsidR="00217406" w:rsidRPr="00217406" w:rsidRDefault="00217406">
            <w:r w:rsidRPr="00217406">
              <w:t>Control de la demanda de recurso y manejo de recursos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r w:rsidRPr="00217406">
              <w:t>Puede ser</w:t>
            </w:r>
          </w:p>
        </w:tc>
        <w:tc>
          <w:tcPr>
            <w:tcW w:w="2855" w:type="dxa"/>
            <w:hideMark/>
          </w:tcPr>
          <w:p w:rsidR="00217406" w:rsidRPr="00217406" w:rsidRDefault="00217406">
            <w:r w:rsidRPr="00217406">
              <w:t>se puede ejecutar en cualquier sistema operativo, navegador.</w:t>
            </w:r>
          </w:p>
        </w:tc>
      </w:tr>
      <w:tr w:rsidR="00217406" w:rsidRPr="00217406" w:rsidTr="00217406">
        <w:trPr>
          <w:trHeight w:val="576"/>
        </w:trPr>
        <w:tc>
          <w:tcPr>
            <w:tcW w:w="1686" w:type="dxa"/>
            <w:noWrap/>
            <w:hideMark/>
          </w:tcPr>
          <w:p w:rsidR="00217406" w:rsidRPr="00217406" w:rsidRDefault="00217406">
            <w:r w:rsidRPr="00217406">
              <w:t>Tolerancia de fallos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 w:rsidP="00217406">
            <w:r w:rsidRPr="00217406">
              <w:t>90%</w:t>
            </w:r>
          </w:p>
        </w:tc>
        <w:tc>
          <w:tcPr>
            <w:tcW w:w="2451" w:type="dxa"/>
            <w:hideMark/>
          </w:tcPr>
          <w:p w:rsidR="00217406" w:rsidRPr="00217406" w:rsidRDefault="00217406">
            <w:r w:rsidRPr="00217406">
              <w:t>detección de fallas, recuperación de fallas y prevención de fallas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r w:rsidRPr="00217406">
              <w:t>debe ser</w:t>
            </w:r>
          </w:p>
        </w:tc>
        <w:tc>
          <w:tcPr>
            <w:tcW w:w="2855" w:type="dxa"/>
            <w:hideMark/>
          </w:tcPr>
          <w:p w:rsidR="00217406" w:rsidRPr="00217406" w:rsidRDefault="00217406">
            <w:r w:rsidRPr="00217406">
              <w:t xml:space="preserve">El sistema </w:t>
            </w:r>
            <w:r>
              <w:t>permite</w:t>
            </w:r>
            <w:r w:rsidRPr="00217406">
              <w:t xml:space="preserve"> transmitir datos constantes</w:t>
            </w:r>
            <w:r>
              <w:t>.</w:t>
            </w:r>
          </w:p>
        </w:tc>
      </w:tr>
      <w:tr w:rsidR="00217406" w:rsidRPr="00217406" w:rsidTr="00217406">
        <w:trPr>
          <w:trHeight w:val="576"/>
        </w:trPr>
        <w:tc>
          <w:tcPr>
            <w:tcW w:w="1686" w:type="dxa"/>
            <w:noWrap/>
            <w:hideMark/>
          </w:tcPr>
          <w:p w:rsidR="00217406" w:rsidRPr="00217406" w:rsidRDefault="00217406">
            <w:r w:rsidRPr="00217406">
              <w:t>Eficiencia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 w:rsidP="00217406">
            <w:r w:rsidRPr="00217406">
              <w:t>97%</w:t>
            </w:r>
          </w:p>
        </w:tc>
        <w:tc>
          <w:tcPr>
            <w:tcW w:w="2451" w:type="dxa"/>
            <w:hideMark/>
          </w:tcPr>
          <w:p w:rsidR="00217406" w:rsidRPr="00217406" w:rsidRDefault="00217406">
            <w:r w:rsidRPr="00217406">
              <w:t>utilización de recursos, comportamiento del tiempo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r w:rsidRPr="00217406">
              <w:t>Puede ser</w:t>
            </w:r>
          </w:p>
        </w:tc>
        <w:tc>
          <w:tcPr>
            <w:tcW w:w="2855" w:type="dxa"/>
            <w:hideMark/>
          </w:tcPr>
          <w:p w:rsidR="00217406" w:rsidRPr="00217406" w:rsidRDefault="00217406">
            <w:r w:rsidRPr="00217406">
              <w:t> </w:t>
            </w:r>
          </w:p>
        </w:tc>
      </w:tr>
      <w:tr w:rsidR="00217406" w:rsidRPr="00217406" w:rsidTr="00217406">
        <w:trPr>
          <w:trHeight w:val="576"/>
        </w:trPr>
        <w:tc>
          <w:tcPr>
            <w:tcW w:w="1686" w:type="dxa"/>
            <w:noWrap/>
            <w:hideMark/>
          </w:tcPr>
          <w:p w:rsidR="00217406" w:rsidRPr="00217406" w:rsidRDefault="00217406">
            <w:r w:rsidRPr="00217406">
              <w:t>Usabilidad</w:t>
            </w:r>
          </w:p>
        </w:tc>
        <w:tc>
          <w:tcPr>
            <w:tcW w:w="957" w:type="dxa"/>
            <w:noWrap/>
            <w:hideMark/>
          </w:tcPr>
          <w:p w:rsidR="00217406" w:rsidRPr="00217406" w:rsidRDefault="00217406" w:rsidP="00217406">
            <w:r w:rsidRPr="00217406">
              <w:t>90%</w:t>
            </w:r>
          </w:p>
        </w:tc>
        <w:tc>
          <w:tcPr>
            <w:tcW w:w="2451" w:type="dxa"/>
            <w:hideMark/>
          </w:tcPr>
          <w:p w:rsidR="00217406" w:rsidRPr="00217406" w:rsidRDefault="00217406">
            <w:r w:rsidRPr="00217406">
              <w:t>soporte a usuario inicial, Sistema de apoyo inicial</w:t>
            </w:r>
          </w:p>
        </w:tc>
        <w:tc>
          <w:tcPr>
            <w:tcW w:w="1544" w:type="dxa"/>
            <w:noWrap/>
            <w:hideMark/>
          </w:tcPr>
          <w:p w:rsidR="00217406" w:rsidRPr="00217406" w:rsidRDefault="00217406">
            <w:r w:rsidRPr="00217406">
              <w:t>Puede ser</w:t>
            </w:r>
          </w:p>
        </w:tc>
        <w:tc>
          <w:tcPr>
            <w:tcW w:w="2855" w:type="dxa"/>
            <w:hideMark/>
          </w:tcPr>
          <w:p w:rsidR="00217406" w:rsidRPr="00217406" w:rsidRDefault="00217406">
            <w:r w:rsidRPr="00217406">
              <w:t>el fácil aprendizaje de los clientes</w:t>
            </w:r>
            <w:r>
              <w:t>.</w:t>
            </w:r>
          </w:p>
        </w:tc>
      </w:tr>
    </w:tbl>
    <w:p w:rsidR="00217406" w:rsidRDefault="00217406"/>
    <w:p w:rsidR="00217406" w:rsidRDefault="00217406">
      <w:r>
        <w:br w:type="page"/>
      </w:r>
    </w:p>
    <w:p w:rsidR="00217406" w:rsidRDefault="00217406" w:rsidP="00217406">
      <w:pPr>
        <w:pStyle w:val="Ttulo1"/>
      </w:pPr>
      <w:bookmarkStart w:id="4" w:name="_Toc24876311"/>
      <w:r>
        <w:lastRenderedPageBreak/>
        <w:t>4. VISTAS</w:t>
      </w:r>
      <w:bookmarkEnd w:id="4"/>
    </w:p>
    <w:p w:rsidR="00217406" w:rsidRDefault="00F174E9" w:rsidP="0002081D">
      <w:pPr>
        <w:pStyle w:val="Ttulo2"/>
      </w:pPr>
      <w:bookmarkStart w:id="5" w:name="_Toc24876312"/>
      <w:r>
        <w:t xml:space="preserve">4.1. Vista </w:t>
      </w:r>
      <w:r w:rsidR="0002081D">
        <w:t>Conceptual</w:t>
      </w:r>
      <w:bookmarkEnd w:id="5"/>
    </w:p>
    <w:p w:rsidR="0002081D" w:rsidRPr="0002081D" w:rsidRDefault="0002081D" w:rsidP="0002081D"/>
    <w:p w:rsidR="0002081D" w:rsidRPr="0015021F" w:rsidRDefault="0002081D" w:rsidP="0002081D">
      <w:pPr>
        <w:pStyle w:val="Notes"/>
        <w:rPr>
          <w:lang w:val="en-US"/>
        </w:rPr>
      </w:pPr>
      <w:proofErr w:type="spellStart"/>
      <w:r w:rsidRPr="0015021F">
        <w:rPr>
          <w:rStyle w:val="Italics"/>
          <w:i w:val="0"/>
          <w:color w:val="000000"/>
          <w:lang w:val="en-US"/>
        </w:rPr>
        <w:t>InteractionOverview</w:t>
      </w:r>
      <w:proofErr w:type="spellEnd"/>
      <w:r w:rsidRPr="0015021F">
        <w:rPr>
          <w:rStyle w:val="Italics"/>
          <w:i w:val="0"/>
          <w:color w:val="000000"/>
          <w:lang w:val="en-US"/>
        </w:rPr>
        <w:t xml:space="preserve"> diagram in package 'Vista Conceptual'</w:t>
      </w:r>
    </w:p>
    <w:p w:rsidR="0002081D" w:rsidRPr="0015021F" w:rsidRDefault="0002081D" w:rsidP="0002081D">
      <w:pPr>
        <w:pStyle w:val="Notes"/>
        <w:rPr>
          <w:lang w:val="en-US"/>
        </w:rPr>
      </w:pPr>
    </w:p>
    <w:p w:rsidR="0002081D" w:rsidRPr="0015021F" w:rsidRDefault="0002081D" w:rsidP="0002081D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 w:rsidRPr="0015021F">
        <w:rPr>
          <w:color w:val="5F5F5F"/>
          <w:lang w:val="en-US"/>
        </w:rPr>
        <w:t xml:space="preserve">vista conceptual </w:t>
      </w:r>
    </w:p>
    <w:p w:rsidR="0002081D" w:rsidRPr="0015021F" w:rsidRDefault="0002081D" w:rsidP="0002081D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 w:rsidRPr="0015021F">
        <w:rPr>
          <w:color w:val="5F5F5F"/>
          <w:lang w:val="en-US"/>
        </w:rPr>
        <w:t>Version 1.0</w:t>
      </w:r>
    </w:p>
    <w:p w:rsidR="0002081D" w:rsidRPr="0015021F" w:rsidRDefault="0002081D" w:rsidP="0002081D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>
        <w:rPr>
          <w:color w:val="5F5F5F"/>
          <w:lang w:val="en-US"/>
        </w:rPr>
        <w:t>Bladimir - Carolina</w:t>
      </w:r>
      <w:r w:rsidRPr="0015021F">
        <w:rPr>
          <w:color w:val="5F5F5F"/>
          <w:lang w:val="en-US"/>
        </w:rPr>
        <w:t xml:space="preserve"> created on 15/11/2019.  Last modified 15/11/2019</w:t>
      </w:r>
    </w:p>
    <w:p w:rsidR="0002081D" w:rsidRPr="0015021F" w:rsidRDefault="0002081D" w:rsidP="0002081D">
      <w:pPr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p w:rsidR="0002081D" w:rsidRDefault="0002081D" w:rsidP="0002081D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7E1F6659" wp14:editId="15A67206">
            <wp:extent cx="6221095" cy="38671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9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1D" w:rsidRDefault="0002081D" w:rsidP="0002081D">
      <w:pPr>
        <w:pStyle w:val="DiagramImage"/>
        <w:rPr>
          <w:sz w:val="20"/>
          <w:szCs w:val="20"/>
        </w:rPr>
      </w:pPr>
    </w:p>
    <w:p w:rsidR="0002081D" w:rsidRDefault="0002081D" w:rsidP="0002081D">
      <w:pPr>
        <w:pStyle w:val="DiagramLabel"/>
        <w:rPr>
          <w:color w:val="000000"/>
        </w:rPr>
      </w:pPr>
      <w:r>
        <w:rPr>
          <w:color w:val="000000"/>
        </w:rPr>
        <w:t>vista conceptual</w:t>
      </w:r>
    </w:p>
    <w:p w:rsidR="0002081D" w:rsidRDefault="0002081D" w:rsidP="0002081D"/>
    <w:p w:rsidR="0002081D" w:rsidRDefault="0002081D" w:rsidP="0002081D"/>
    <w:p w:rsidR="0002081D" w:rsidRDefault="0002081D" w:rsidP="0002081D"/>
    <w:p w:rsidR="0002081D" w:rsidRDefault="0002081D" w:rsidP="0002081D"/>
    <w:p w:rsidR="0002081D" w:rsidRDefault="0002081D" w:rsidP="0002081D"/>
    <w:p w:rsidR="0002081D" w:rsidRDefault="0002081D" w:rsidP="0002081D"/>
    <w:p w:rsidR="0002081D" w:rsidRDefault="0002081D" w:rsidP="0002081D"/>
    <w:p w:rsidR="0002081D" w:rsidRPr="0002081D" w:rsidRDefault="0002081D" w:rsidP="0002081D"/>
    <w:p w:rsidR="0002081D" w:rsidRDefault="0002081D" w:rsidP="0002081D">
      <w:pPr>
        <w:pStyle w:val="Ttulo2"/>
      </w:pPr>
      <w:bookmarkStart w:id="6" w:name="_Toc24876313"/>
      <w:r>
        <w:lastRenderedPageBreak/>
        <w:t>4.2. Vista de Ejecución</w:t>
      </w:r>
      <w:bookmarkEnd w:id="6"/>
    </w:p>
    <w:p w:rsidR="0002081D" w:rsidRPr="0002081D" w:rsidRDefault="0002081D" w:rsidP="0002081D"/>
    <w:p w:rsidR="0002081D" w:rsidRPr="00E76B3C" w:rsidRDefault="0002081D" w:rsidP="0002081D">
      <w:pPr>
        <w:pStyle w:val="Notes"/>
        <w:rPr>
          <w:lang w:val="en-US"/>
        </w:rPr>
      </w:pPr>
      <w:r w:rsidRPr="00E76B3C">
        <w:rPr>
          <w:rStyle w:val="Italics"/>
          <w:i w:val="0"/>
          <w:color w:val="000000"/>
          <w:lang w:val="en-US"/>
        </w:rPr>
        <w:t xml:space="preserve">Deployment diagram in package 'Vista </w:t>
      </w:r>
      <w:proofErr w:type="spellStart"/>
      <w:r w:rsidRPr="00E76B3C">
        <w:rPr>
          <w:rStyle w:val="Italics"/>
          <w:i w:val="0"/>
          <w:color w:val="000000"/>
          <w:lang w:val="en-US"/>
        </w:rPr>
        <w:t>Ejecución</w:t>
      </w:r>
      <w:proofErr w:type="spellEnd"/>
      <w:r w:rsidRPr="00E76B3C">
        <w:rPr>
          <w:rStyle w:val="Italics"/>
          <w:i w:val="0"/>
          <w:color w:val="000000"/>
          <w:lang w:val="en-US"/>
        </w:rPr>
        <w:t>'</w:t>
      </w:r>
    </w:p>
    <w:p w:rsidR="0002081D" w:rsidRPr="00E76B3C" w:rsidRDefault="0002081D" w:rsidP="0002081D">
      <w:pPr>
        <w:pStyle w:val="Notes"/>
        <w:rPr>
          <w:lang w:val="en-US"/>
        </w:rPr>
      </w:pPr>
    </w:p>
    <w:p w:rsidR="0002081D" w:rsidRPr="00E76B3C" w:rsidRDefault="0002081D" w:rsidP="0002081D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 w:rsidRPr="00E76B3C">
        <w:rPr>
          <w:color w:val="5F5F5F"/>
          <w:lang w:val="en-US"/>
        </w:rPr>
        <w:t xml:space="preserve">Deployment View </w:t>
      </w:r>
    </w:p>
    <w:p w:rsidR="0002081D" w:rsidRPr="00E76B3C" w:rsidRDefault="0002081D" w:rsidP="0002081D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 w:rsidRPr="00E76B3C">
        <w:rPr>
          <w:color w:val="5F5F5F"/>
          <w:lang w:val="en-US"/>
        </w:rPr>
        <w:t>Version 1.0</w:t>
      </w:r>
    </w:p>
    <w:p w:rsidR="0002081D" w:rsidRPr="0002081D" w:rsidRDefault="0002081D" w:rsidP="0002081D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>
        <w:rPr>
          <w:color w:val="5F5F5F"/>
          <w:lang w:val="en-US"/>
        </w:rPr>
        <w:t>Bladimir- Carolina</w:t>
      </w:r>
      <w:r w:rsidRPr="00E76B3C">
        <w:rPr>
          <w:color w:val="5F5F5F"/>
          <w:lang w:val="en-US"/>
        </w:rPr>
        <w:t xml:space="preserve"> created on 15/11/2019.  </w:t>
      </w:r>
      <w:r w:rsidRPr="0002081D">
        <w:rPr>
          <w:color w:val="5F5F5F"/>
          <w:lang w:val="en-US"/>
        </w:rPr>
        <w:t>Last modified 16/11/2019</w:t>
      </w:r>
    </w:p>
    <w:p w:rsidR="0002081D" w:rsidRPr="0002081D" w:rsidRDefault="0002081D" w:rsidP="0002081D">
      <w:pPr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p w:rsidR="0002081D" w:rsidRDefault="0002081D" w:rsidP="0002081D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69F867CE" wp14:editId="79B32A31">
            <wp:extent cx="6218555" cy="46761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555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1D" w:rsidRDefault="0002081D" w:rsidP="0002081D">
      <w:pPr>
        <w:pStyle w:val="DiagramImage"/>
        <w:rPr>
          <w:sz w:val="20"/>
          <w:szCs w:val="20"/>
        </w:rPr>
      </w:pPr>
    </w:p>
    <w:p w:rsidR="0002081D" w:rsidRDefault="0002081D" w:rsidP="0002081D">
      <w:pPr>
        <w:pStyle w:val="DiagramLabel"/>
        <w:rPr>
          <w:color w:val="000000"/>
        </w:rPr>
      </w:pPr>
      <w:proofErr w:type="spellStart"/>
      <w:r>
        <w:rPr>
          <w:color w:val="000000"/>
        </w:rPr>
        <w:t>Deployment</w:t>
      </w:r>
      <w:proofErr w:type="spellEnd"/>
      <w:r>
        <w:rPr>
          <w:color w:val="000000"/>
        </w:rPr>
        <w:t xml:space="preserve"> View</w:t>
      </w:r>
    </w:p>
    <w:p w:rsidR="0002081D" w:rsidRDefault="0002081D" w:rsidP="0002081D"/>
    <w:p w:rsidR="0002081D" w:rsidRDefault="0002081D" w:rsidP="0002081D"/>
    <w:p w:rsidR="0002081D" w:rsidRDefault="0002081D" w:rsidP="0002081D"/>
    <w:p w:rsidR="0002081D" w:rsidRDefault="0002081D" w:rsidP="0002081D"/>
    <w:p w:rsidR="0002081D" w:rsidRDefault="0002081D" w:rsidP="0002081D"/>
    <w:p w:rsidR="0002081D" w:rsidRDefault="0002081D" w:rsidP="0002081D"/>
    <w:p w:rsidR="0002081D" w:rsidRDefault="0002081D" w:rsidP="0002081D">
      <w:pPr>
        <w:pStyle w:val="Ttulo2"/>
      </w:pPr>
      <w:bookmarkStart w:id="7" w:name="_Toc24876314"/>
      <w:r>
        <w:lastRenderedPageBreak/>
        <w:t>4.3. Vista de Implementación</w:t>
      </w:r>
      <w:bookmarkEnd w:id="7"/>
    </w:p>
    <w:p w:rsidR="0002081D" w:rsidRPr="006B2356" w:rsidRDefault="0002081D" w:rsidP="0002081D">
      <w:pPr>
        <w:pStyle w:val="Notes"/>
        <w:rPr>
          <w:lang w:val="en-US"/>
        </w:rPr>
      </w:pPr>
      <w:proofErr w:type="spellStart"/>
      <w:r w:rsidRPr="006B2356">
        <w:rPr>
          <w:rStyle w:val="Italics"/>
          <w:i w:val="0"/>
          <w:color w:val="000000"/>
          <w:lang w:val="en-US"/>
        </w:rPr>
        <w:t>InteractionOverview</w:t>
      </w:r>
      <w:proofErr w:type="spellEnd"/>
      <w:r w:rsidRPr="006B2356">
        <w:rPr>
          <w:rStyle w:val="Italics"/>
          <w:i w:val="0"/>
          <w:color w:val="000000"/>
          <w:lang w:val="en-US"/>
        </w:rPr>
        <w:t xml:space="preserve"> diagram in package 'Vista </w:t>
      </w:r>
      <w:proofErr w:type="spellStart"/>
      <w:r w:rsidRPr="006B2356">
        <w:rPr>
          <w:rStyle w:val="Italics"/>
          <w:i w:val="0"/>
          <w:color w:val="000000"/>
          <w:lang w:val="en-US"/>
        </w:rPr>
        <w:t>Implementacion</w:t>
      </w:r>
      <w:proofErr w:type="spellEnd"/>
      <w:r w:rsidRPr="006B2356">
        <w:rPr>
          <w:rStyle w:val="Italics"/>
          <w:i w:val="0"/>
          <w:color w:val="000000"/>
          <w:lang w:val="en-US"/>
        </w:rPr>
        <w:t>'</w:t>
      </w:r>
    </w:p>
    <w:p w:rsidR="0002081D" w:rsidRPr="006B2356" w:rsidRDefault="0002081D" w:rsidP="0002081D">
      <w:pPr>
        <w:pStyle w:val="Notes"/>
        <w:rPr>
          <w:lang w:val="en-US"/>
        </w:rPr>
      </w:pPr>
    </w:p>
    <w:p w:rsidR="0002081D" w:rsidRPr="006B2356" w:rsidRDefault="0002081D" w:rsidP="0002081D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 w:rsidRPr="006B2356">
        <w:rPr>
          <w:color w:val="5F5F5F"/>
          <w:lang w:val="en-US"/>
        </w:rPr>
        <w:t xml:space="preserve">Dynamic View </w:t>
      </w:r>
    </w:p>
    <w:p w:rsidR="0002081D" w:rsidRPr="006B2356" w:rsidRDefault="0002081D" w:rsidP="0002081D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 w:rsidRPr="006B2356">
        <w:rPr>
          <w:color w:val="5F5F5F"/>
          <w:lang w:val="en-US"/>
        </w:rPr>
        <w:t>Version 1.0</w:t>
      </w:r>
    </w:p>
    <w:p w:rsidR="0002081D" w:rsidRPr="0002081D" w:rsidRDefault="0002081D" w:rsidP="0002081D">
      <w:pPr>
        <w:pStyle w:val="Properties"/>
        <w:tabs>
          <w:tab w:val="left" w:pos="720"/>
        </w:tabs>
        <w:jc w:val="right"/>
        <w:rPr>
          <w:color w:val="5F5F5F"/>
          <w:lang w:val="en-US"/>
        </w:rPr>
      </w:pPr>
      <w:r>
        <w:rPr>
          <w:color w:val="5F5F5F"/>
          <w:lang w:val="en-US"/>
        </w:rPr>
        <w:t>Bladimir - Carolina</w:t>
      </w:r>
      <w:r w:rsidRPr="006B2356">
        <w:rPr>
          <w:color w:val="5F5F5F"/>
          <w:lang w:val="en-US"/>
        </w:rPr>
        <w:t xml:space="preserve"> created on 15/11/2019.  </w:t>
      </w:r>
      <w:r w:rsidRPr="0002081D">
        <w:rPr>
          <w:color w:val="5F5F5F"/>
          <w:lang w:val="en-US"/>
        </w:rPr>
        <w:t>Last modified 16/11/2019</w:t>
      </w:r>
    </w:p>
    <w:p w:rsidR="0002081D" w:rsidRPr="0002081D" w:rsidRDefault="0002081D" w:rsidP="0002081D">
      <w:pPr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p w:rsidR="0002081D" w:rsidRDefault="0002081D" w:rsidP="0002081D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 wp14:anchorId="22B0661C" wp14:editId="644A08ED">
            <wp:extent cx="6195060" cy="577723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577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1D" w:rsidRDefault="0002081D" w:rsidP="0002081D">
      <w:pPr>
        <w:pStyle w:val="DiagramImage"/>
        <w:rPr>
          <w:sz w:val="20"/>
          <w:szCs w:val="20"/>
        </w:rPr>
      </w:pPr>
    </w:p>
    <w:p w:rsidR="0002081D" w:rsidRDefault="0002081D" w:rsidP="0002081D">
      <w:pPr>
        <w:pStyle w:val="DiagramLabel"/>
        <w:rPr>
          <w:color w:val="000000"/>
        </w:rPr>
      </w:pPr>
      <w:r>
        <w:rPr>
          <w:color w:val="000000"/>
        </w:rPr>
        <w:t>Dynamic View</w:t>
      </w:r>
    </w:p>
    <w:p w:rsidR="0002081D" w:rsidRDefault="0002081D" w:rsidP="0002081D"/>
    <w:p w:rsidR="0002081D" w:rsidRDefault="0002081D" w:rsidP="0002081D"/>
    <w:p w:rsidR="0002081D" w:rsidRPr="0002081D" w:rsidRDefault="0002081D" w:rsidP="0002081D"/>
    <w:p w:rsidR="00217406" w:rsidRDefault="00217406" w:rsidP="00217406">
      <w:pPr>
        <w:pStyle w:val="Ttulo1"/>
      </w:pPr>
      <w:bookmarkStart w:id="8" w:name="_Toc24876315"/>
      <w:r>
        <w:lastRenderedPageBreak/>
        <w:t>5.ASPECTOS TECNOLOGICOS</w:t>
      </w:r>
      <w:bookmarkEnd w:id="8"/>
    </w:p>
    <w:p w:rsidR="00D266C2" w:rsidRPr="00D266C2" w:rsidRDefault="00D266C2" w:rsidP="00D266C2"/>
    <w:p w:rsidR="005B2150" w:rsidRPr="00E818BD" w:rsidRDefault="005B2150" w:rsidP="00E818BD">
      <w:pPr>
        <w:pStyle w:val="Ttulo2"/>
      </w:pPr>
      <w:bookmarkStart w:id="9" w:name="_Toc24876316"/>
      <w:r w:rsidRPr="00E818BD">
        <w:t xml:space="preserve">5.1. </w:t>
      </w:r>
      <w:r w:rsidR="00D266C2" w:rsidRPr="00E818BD">
        <w:t>Tecnologías</w:t>
      </w:r>
      <w:bookmarkEnd w:id="9"/>
    </w:p>
    <w:p w:rsidR="005B2150" w:rsidRPr="00D266C2" w:rsidRDefault="00D266C2" w:rsidP="00D266C2">
      <w:pPr>
        <w:pStyle w:val="Prrafodelista"/>
        <w:numPr>
          <w:ilvl w:val="0"/>
          <w:numId w:val="2"/>
        </w:numPr>
        <w:rPr>
          <w:rFonts w:ascii="Times New Roman" w:eastAsiaTheme="majorEastAsia" w:hAnsi="Times New Roman" w:cstheme="majorBidi"/>
          <w:sz w:val="24"/>
          <w:szCs w:val="32"/>
        </w:rPr>
      </w:pPr>
      <w:r w:rsidRPr="00D266C2">
        <w:rPr>
          <w:rFonts w:ascii="Times New Roman" w:eastAsiaTheme="majorEastAsia" w:hAnsi="Times New Roman" w:cstheme="majorBidi"/>
          <w:sz w:val="24"/>
          <w:szCs w:val="32"/>
        </w:rPr>
        <w:t xml:space="preserve">Java </w:t>
      </w:r>
      <w:r>
        <w:rPr>
          <w:rFonts w:ascii="Times New Roman" w:eastAsiaTheme="majorEastAsia" w:hAnsi="Times New Roman" w:cstheme="majorBidi"/>
          <w:sz w:val="24"/>
          <w:szCs w:val="32"/>
        </w:rPr>
        <w:t>EE</w:t>
      </w:r>
    </w:p>
    <w:p w:rsidR="005B2150" w:rsidRPr="00D266C2" w:rsidRDefault="00D266C2" w:rsidP="00D266C2">
      <w:pPr>
        <w:pStyle w:val="Prrafodelista"/>
        <w:numPr>
          <w:ilvl w:val="0"/>
          <w:numId w:val="2"/>
        </w:numPr>
        <w:rPr>
          <w:rFonts w:ascii="Times New Roman" w:eastAsiaTheme="majorEastAsia" w:hAnsi="Times New Roman" w:cstheme="majorBidi"/>
          <w:sz w:val="24"/>
          <w:szCs w:val="32"/>
        </w:rPr>
      </w:pPr>
      <w:r w:rsidRPr="00D266C2">
        <w:rPr>
          <w:rFonts w:ascii="Times New Roman" w:eastAsiaTheme="majorEastAsia" w:hAnsi="Times New Roman" w:cstheme="majorBidi"/>
          <w:sz w:val="24"/>
          <w:szCs w:val="32"/>
        </w:rPr>
        <w:t>Java</w:t>
      </w:r>
      <w:r>
        <w:rPr>
          <w:rFonts w:ascii="Times New Roman" w:eastAsiaTheme="majorEastAsia" w:hAnsi="Times New Roman" w:cstheme="majorBidi"/>
          <w:sz w:val="24"/>
          <w:szCs w:val="32"/>
        </w:rPr>
        <w:t xml:space="preserve"> SE</w:t>
      </w:r>
    </w:p>
    <w:p w:rsidR="005B2150" w:rsidRPr="00D266C2" w:rsidRDefault="00D266C2" w:rsidP="00D266C2">
      <w:pPr>
        <w:pStyle w:val="Prrafodelista"/>
        <w:numPr>
          <w:ilvl w:val="0"/>
          <w:numId w:val="2"/>
        </w:numPr>
        <w:rPr>
          <w:rFonts w:ascii="Times New Roman" w:eastAsiaTheme="majorEastAsia" w:hAnsi="Times New Roman" w:cstheme="majorBidi"/>
          <w:sz w:val="24"/>
          <w:szCs w:val="32"/>
        </w:rPr>
      </w:pPr>
      <w:r w:rsidRPr="00D266C2">
        <w:rPr>
          <w:rFonts w:ascii="Times New Roman" w:eastAsiaTheme="majorEastAsia" w:hAnsi="Times New Roman" w:cstheme="majorBidi"/>
          <w:sz w:val="24"/>
          <w:szCs w:val="32"/>
        </w:rPr>
        <w:t>Web service</w:t>
      </w:r>
    </w:p>
    <w:p w:rsidR="005B2150" w:rsidRPr="00D266C2" w:rsidRDefault="005B2150" w:rsidP="00D266C2">
      <w:pPr>
        <w:pStyle w:val="Prrafodelista"/>
        <w:numPr>
          <w:ilvl w:val="0"/>
          <w:numId w:val="2"/>
        </w:numPr>
        <w:rPr>
          <w:rFonts w:ascii="Times New Roman" w:eastAsiaTheme="majorEastAsia" w:hAnsi="Times New Roman" w:cstheme="majorBidi"/>
          <w:sz w:val="24"/>
          <w:szCs w:val="32"/>
        </w:rPr>
      </w:pPr>
      <w:r w:rsidRPr="00D266C2">
        <w:rPr>
          <w:rFonts w:ascii="Times New Roman" w:eastAsiaTheme="majorEastAsia" w:hAnsi="Times New Roman" w:cstheme="majorBidi"/>
          <w:sz w:val="24"/>
          <w:szCs w:val="32"/>
        </w:rPr>
        <w:t>BLOCKCHAIN</w:t>
      </w:r>
    </w:p>
    <w:p w:rsidR="005B2150" w:rsidRPr="00D266C2" w:rsidRDefault="005B2150" w:rsidP="00D266C2">
      <w:pPr>
        <w:pStyle w:val="Prrafodelista"/>
        <w:numPr>
          <w:ilvl w:val="0"/>
          <w:numId w:val="2"/>
        </w:numPr>
        <w:rPr>
          <w:rFonts w:ascii="Times New Roman" w:eastAsiaTheme="majorEastAsia" w:hAnsi="Times New Roman" w:cstheme="majorBidi"/>
          <w:sz w:val="24"/>
          <w:szCs w:val="32"/>
        </w:rPr>
      </w:pPr>
      <w:r w:rsidRPr="00D266C2">
        <w:rPr>
          <w:rFonts w:ascii="Times New Roman" w:eastAsiaTheme="majorEastAsia" w:hAnsi="Times New Roman" w:cstheme="majorBidi"/>
          <w:sz w:val="24"/>
          <w:szCs w:val="32"/>
        </w:rPr>
        <w:t xml:space="preserve">Servidor </w:t>
      </w:r>
      <w:proofErr w:type="spellStart"/>
      <w:r w:rsidR="00D266C2" w:rsidRPr="00D266C2">
        <w:rPr>
          <w:rFonts w:ascii="Times New Roman" w:eastAsiaTheme="majorEastAsia" w:hAnsi="Times New Roman" w:cstheme="majorBidi"/>
          <w:sz w:val="24"/>
          <w:szCs w:val="32"/>
        </w:rPr>
        <w:t>wildfly</w:t>
      </w:r>
      <w:proofErr w:type="spellEnd"/>
    </w:p>
    <w:p w:rsidR="005B2150" w:rsidRDefault="00D266C2" w:rsidP="00D266C2">
      <w:pPr>
        <w:pStyle w:val="Prrafodelista"/>
        <w:numPr>
          <w:ilvl w:val="0"/>
          <w:numId w:val="2"/>
        </w:numPr>
        <w:rPr>
          <w:rFonts w:ascii="Times New Roman" w:eastAsiaTheme="majorEastAsia" w:hAnsi="Times New Roman" w:cstheme="majorBidi"/>
          <w:sz w:val="24"/>
          <w:szCs w:val="32"/>
        </w:rPr>
      </w:pPr>
      <w:r w:rsidRPr="00D266C2">
        <w:rPr>
          <w:rFonts w:ascii="Times New Roman" w:eastAsiaTheme="majorEastAsia" w:hAnsi="Times New Roman" w:cstheme="majorBidi"/>
          <w:sz w:val="24"/>
          <w:szCs w:val="32"/>
        </w:rPr>
        <w:t xml:space="preserve">Oracle </w:t>
      </w:r>
      <w:r w:rsidR="005B2150" w:rsidRPr="00D266C2">
        <w:rPr>
          <w:rFonts w:ascii="Times New Roman" w:eastAsiaTheme="majorEastAsia" w:hAnsi="Times New Roman" w:cstheme="majorBidi"/>
          <w:sz w:val="24"/>
          <w:szCs w:val="32"/>
        </w:rPr>
        <w:t>11g</w:t>
      </w:r>
    </w:p>
    <w:p w:rsidR="00D266C2" w:rsidRPr="00D266C2" w:rsidRDefault="00D266C2" w:rsidP="00E818BD">
      <w:pPr>
        <w:pStyle w:val="Ttulo2"/>
      </w:pPr>
      <w:bookmarkStart w:id="10" w:name="_Toc24876317"/>
      <w:r>
        <w:t xml:space="preserve">5.2. </w:t>
      </w:r>
      <w:r w:rsidRPr="00D266C2">
        <w:t>Herramienta</w:t>
      </w:r>
      <w:bookmarkEnd w:id="10"/>
    </w:p>
    <w:p w:rsidR="00D266C2" w:rsidRPr="00D266C2" w:rsidRDefault="00D266C2" w:rsidP="00D266C2">
      <w:pPr>
        <w:pStyle w:val="Prrafodelista"/>
        <w:numPr>
          <w:ilvl w:val="0"/>
          <w:numId w:val="3"/>
        </w:numPr>
        <w:rPr>
          <w:rFonts w:ascii="Times New Roman" w:eastAsiaTheme="majorEastAsia" w:hAnsi="Times New Roman" w:cstheme="majorBidi"/>
          <w:sz w:val="24"/>
          <w:szCs w:val="32"/>
        </w:rPr>
      </w:pPr>
      <w:r w:rsidRPr="00D266C2">
        <w:rPr>
          <w:rFonts w:ascii="Times New Roman" w:eastAsiaTheme="majorEastAsia" w:hAnsi="Times New Roman" w:cstheme="majorBidi"/>
          <w:sz w:val="24"/>
          <w:szCs w:val="32"/>
        </w:rPr>
        <w:t>UML</w:t>
      </w:r>
    </w:p>
    <w:p w:rsidR="00D266C2" w:rsidRDefault="00D266C2" w:rsidP="00D266C2">
      <w:pPr>
        <w:pStyle w:val="Prrafodelista"/>
        <w:numPr>
          <w:ilvl w:val="0"/>
          <w:numId w:val="3"/>
        </w:numPr>
        <w:rPr>
          <w:rFonts w:ascii="Times New Roman" w:eastAsiaTheme="majorEastAsia" w:hAnsi="Times New Roman" w:cstheme="majorBidi"/>
          <w:sz w:val="24"/>
          <w:szCs w:val="32"/>
        </w:rPr>
      </w:pPr>
      <w:proofErr w:type="spellStart"/>
      <w:r w:rsidRPr="00D266C2">
        <w:rPr>
          <w:rFonts w:ascii="Times New Roman" w:eastAsiaTheme="majorEastAsia" w:hAnsi="Times New Roman" w:cstheme="majorBidi"/>
          <w:sz w:val="24"/>
          <w:szCs w:val="32"/>
        </w:rPr>
        <w:t>Power</w:t>
      </w:r>
      <w:proofErr w:type="spellEnd"/>
      <w:r>
        <w:rPr>
          <w:rFonts w:ascii="Times New Roman" w:eastAsiaTheme="majorEastAsia" w:hAnsi="Times New Roman" w:cstheme="majorBidi"/>
          <w:sz w:val="24"/>
          <w:szCs w:val="32"/>
        </w:rPr>
        <w:t xml:space="preserve"> </w:t>
      </w:r>
      <w:proofErr w:type="spellStart"/>
      <w:r>
        <w:rPr>
          <w:rFonts w:ascii="Times New Roman" w:eastAsiaTheme="majorEastAsia" w:hAnsi="Times New Roman" w:cstheme="majorBidi"/>
          <w:sz w:val="24"/>
          <w:szCs w:val="32"/>
        </w:rPr>
        <w:t>b</w:t>
      </w:r>
      <w:r w:rsidRPr="00D266C2">
        <w:rPr>
          <w:rFonts w:ascii="Times New Roman" w:eastAsiaTheme="majorEastAsia" w:hAnsi="Times New Roman" w:cstheme="majorBidi"/>
          <w:sz w:val="24"/>
          <w:szCs w:val="32"/>
        </w:rPr>
        <w:t>i</w:t>
      </w:r>
      <w:proofErr w:type="spellEnd"/>
    </w:p>
    <w:p w:rsidR="00D266C2" w:rsidRPr="00D266C2" w:rsidRDefault="00D266C2" w:rsidP="00E818BD">
      <w:pPr>
        <w:pStyle w:val="Ttulo2"/>
      </w:pPr>
      <w:bookmarkStart w:id="11" w:name="_Toc24876318"/>
      <w:r>
        <w:t xml:space="preserve">5.3. </w:t>
      </w:r>
      <w:r w:rsidRPr="00D266C2">
        <w:t>Framework</w:t>
      </w:r>
      <w:bookmarkEnd w:id="11"/>
    </w:p>
    <w:p w:rsidR="00D266C2" w:rsidRPr="00D266C2" w:rsidRDefault="00D266C2" w:rsidP="00D266C2">
      <w:pPr>
        <w:pStyle w:val="Prrafodelista"/>
        <w:numPr>
          <w:ilvl w:val="0"/>
          <w:numId w:val="4"/>
        </w:numPr>
        <w:rPr>
          <w:rFonts w:ascii="Times New Roman" w:eastAsiaTheme="majorEastAsia" w:hAnsi="Times New Roman" w:cstheme="majorBidi"/>
          <w:sz w:val="24"/>
          <w:szCs w:val="32"/>
        </w:rPr>
      </w:pPr>
      <w:proofErr w:type="spellStart"/>
      <w:r w:rsidRPr="00D266C2">
        <w:rPr>
          <w:rFonts w:ascii="Times New Roman" w:eastAsiaTheme="majorEastAsia" w:hAnsi="Times New Roman" w:cstheme="majorBidi"/>
          <w:sz w:val="24"/>
          <w:szCs w:val="32"/>
        </w:rPr>
        <w:t>Primefaces</w:t>
      </w:r>
      <w:proofErr w:type="spellEnd"/>
    </w:p>
    <w:p w:rsidR="00D266C2" w:rsidRPr="00D266C2" w:rsidRDefault="00D266C2" w:rsidP="00E818BD">
      <w:pPr>
        <w:pStyle w:val="Ttulo2"/>
      </w:pPr>
      <w:bookmarkStart w:id="12" w:name="_Toc24876319"/>
      <w:r>
        <w:t xml:space="preserve">5.4. </w:t>
      </w:r>
      <w:r w:rsidRPr="00D266C2">
        <w:t>Equipos</w:t>
      </w:r>
      <w:bookmarkEnd w:id="12"/>
    </w:p>
    <w:p w:rsidR="00D266C2" w:rsidRPr="00D266C2" w:rsidRDefault="00D266C2" w:rsidP="00D266C2">
      <w:pPr>
        <w:pStyle w:val="Prrafodelista"/>
        <w:numPr>
          <w:ilvl w:val="0"/>
          <w:numId w:val="4"/>
        </w:numPr>
        <w:rPr>
          <w:rFonts w:ascii="Times New Roman" w:eastAsiaTheme="majorEastAsia" w:hAnsi="Times New Roman" w:cstheme="majorBidi"/>
          <w:sz w:val="24"/>
          <w:szCs w:val="32"/>
        </w:rPr>
      </w:pPr>
      <w:r w:rsidRPr="00D266C2">
        <w:rPr>
          <w:rFonts w:ascii="Times New Roman" w:eastAsiaTheme="majorEastAsia" w:hAnsi="Times New Roman" w:cstheme="majorBidi"/>
          <w:sz w:val="24"/>
          <w:szCs w:val="32"/>
        </w:rPr>
        <w:t>Equipo de cómputo Windows</w:t>
      </w:r>
    </w:p>
    <w:p w:rsidR="00D266C2" w:rsidRPr="00D266C2" w:rsidRDefault="00D266C2" w:rsidP="00D266C2">
      <w:pPr>
        <w:pStyle w:val="Prrafodelista"/>
        <w:numPr>
          <w:ilvl w:val="0"/>
          <w:numId w:val="4"/>
        </w:numPr>
        <w:rPr>
          <w:rFonts w:ascii="Times New Roman" w:eastAsiaTheme="majorEastAsia" w:hAnsi="Times New Roman" w:cstheme="majorBidi"/>
          <w:sz w:val="24"/>
          <w:szCs w:val="32"/>
        </w:rPr>
      </w:pPr>
      <w:r w:rsidRPr="00D266C2">
        <w:rPr>
          <w:rFonts w:ascii="Times New Roman" w:eastAsiaTheme="majorEastAsia" w:hAnsi="Times New Roman" w:cstheme="majorBidi"/>
          <w:sz w:val="24"/>
          <w:szCs w:val="32"/>
        </w:rPr>
        <w:t xml:space="preserve">Televisor con conexión </w:t>
      </w:r>
      <w:r>
        <w:rPr>
          <w:rFonts w:ascii="Times New Roman" w:eastAsiaTheme="majorEastAsia" w:hAnsi="Times New Roman" w:cstheme="majorBidi"/>
          <w:sz w:val="24"/>
          <w:szCs w:val="32"/>
        </w:rPr>
        <w:t>HDMI</w:t>
      </w:r>
    </w:p>
    <w:p w:rsidR="00D266C2" w:rsidRPr="00D266C2" w:rsidRDefault="00D266C2" w:rsidP="00D266C2">
      <w:pPr>
        <w:rPr>
          <w:rFonts w:ascii="Times New Roman" w:eastAsiaTheme="majorEastAsia" w:hAnsi="Times New Roman" w:cstheme="majorBidi"/>
          <w:sz w:val="24"/>
          <w:szCs w:val="32"/>
        </w:rPr>
      </w:pPr>
    </w:p>
    <w:p w:rsidR="00217406" w:rsidRDefault="00217406" w:rsidP="00217406"/>
    <w:p w:rsidR="00D266C2" w:rsidRDefault="00217406" w:rsidP="00D266C2">
      <w:pPr>
        <w:pStyle w:val="Ttulo1"/>
      </w:pPr>
      <w:bookmarkStart w:id="13" w:name="_Toc24876320"/>
      <w:r>
        <w:t>6. RECOMENDACIONES</w:t>
      </w:r>
      <w:bookmarkEnd w:id="13"/>
    </w:p>
    <w:p w:rsidR="00D266C2" w:rsidRDefault="00D266C2" w:rsidP="00D266C2"/>
    <w:p w:rsidR="00D266C2" w:rsidRDefault="00D266C2" w:rsidP="00D266C2">
      <w:pPr>
        <w:pStyle w:val="Prrafodelista"/>
        <w:numPr>
          <w:ilvl w:val="0"/>
          <w:numId w:val="5"/>
        </w:numPr>
      </w:pPr>
      <w:r>
        <w:t>Sistema operativo Windows 7 adelante.</w:t>
      </w:r>
    </w:p>
    <w:p w:rsidR="00D266C2" w:rsidRDefault="00D266C2" w:rsidP="00D266C2">
      <w:pPr>
        <w:pStyle w:val="Prrafodelista"/>
        <w:numPr>
          <w:ilvl w:val="0"/>
          <w:numId w:val="5"/>
        </w:numPr>
      </w:pPr>
      <w:r>
        <w:t>canal de red dedicado.</w:t>
      </w:r>
    </w:p>
    <w:p w:rsidR="00D266C2" w:rsidRDefault="00D266C2" w:rsidP="00D266C2">
      <w:pPr>
        <w:pStyle w:val="Prrafodelista"/>
        <w:numPr>
          <w:ilvl w:val="0"/>
          <w:numId w:val="5"/>
        </w:numPr>
      </w:pPr>
      <w:r>
        <w:t>creación de tablas pivote para almacenar históricos de los registros de los signos vitales.</w:t>
      </w:r>
    </w:p>
    <w:p w:rsidR="00D266C2" w:rsidRPr="00D266C2" w:rsidRDefault="00D266C2" w:rsidP="00D266C2">
      <w:pPr>
        <w:pStyle w:val="Prrafodelista"/>
        <w:numPr>
          <w:ilvl w:val="0"/>
          <w:numId w:val="5"/>
        </w:numPr>
      </w:pPr>
      <w:r>
        <w:t>correr plan de ejecución antes de ejecutar una consulta directamente en producción.</w:t>
      </w:r>
    </w:p>
    <w:sectPr w:rsidR="00D266C2" w:rsidRPr="00D266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singleLevel"/>
    <w:tmpl w:val="33DA94DC"/>
    <w:name w:val="Diagram"/>
    <w:lvl w:ilvl="0">
      <w:start w:val="1"/>
      <w:numFmt w:val="decimal"/>
      <w:pStyle w:val="DiagramLabel"/>
      <w:lvlText w:val="Figure %1: "/>
      <w:lvlJc w:val="left"/>
    </w:lvl>
  </w:abstractNum>
  <w:abstractNum w:abstractNumId="1" w15:restartNumberingAfterBreak="0">
    <w:nsid w:val="219F03F0"/>
    <w:multiLevelType w:val="hybridMultilevel"/>
    <w:tmpl w:val="9A149A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AF23EF"/>
    <w:multiLevelType w:val="hybridMultilevel"/>
    <w:tmpl w:val="9948E30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B11B10"/>
    <w:multiLevelType w:val="hybridMultilevel"/>
    <w:tmpl w:val="E9561F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967864"/>
    <w:multiLevelType w:val="hybridMultilevel"/>
    <w:tmpl w:val="E2FEEF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963"/>
    <w:rsid w:val="0002081D"/>
    <w:rsid w:val="00043C00"/>
    <w:rsid w:val="00217406"/>
    <w:rsid w:val="003E2FE4"/>
    <w:rsid w:val="00506891"/>
    <w:rsid w:val="00594731"/>
    <w:rsid w:val="005B2150"/>
    <w:rsid w:val="005F5745"/>
    <w:rsid w:val="006E7BBC"/>
    <w:rsid w:val="00820FB0"/>
    <w:rsid w:val="00AE4EC9"/>
    <w:rsid w:val="00D266C2"/>
    <w:rsid w:val="00E45223"/>
    <w:rsid w:val="00E60F56"/>
    <w:rsid w:val="00E818BD"/>
    <w:rsid w:val="00EA7F7E"/>
    <w:rsid w:val="00F174E9"/>
    <w:rsid w:val="00F77963"/>
    <w:rsid w:val="00FB4DDA"/>
    <w:rsid w:val="00FB5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B79547"/>
  <w15:chartTrackingRefBased/>
  <w15:docId w15:val="{358515FE-808D-4139-B114-6E55B4126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94731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18BD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F779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F77963"/>
  </w:style>
  <w:style w:type="character" w:customStyle="1" w:styleId="eop">
    <w:name w:val="eop"/>
    <w:basedOn w:val="Fuentedeprrafopredeter"/>
    <w:rsid w:val="00F77963"/>
  </w:style>
  <w:style w:type="paragraph" w:customStyle="1" w:styleId="Properties">
    <w:name w:val="Properties"/>
    <w:basedOn w:val="Normal"/>
    <w:next w:val="Normal"/>
    <w:rsid w:val="006E7BB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</w:style>
  <w:style w:type="paragraph" w:customStyle="1" w:styleId="Notes">
    <w:name w:val="Notes"/>
    <w:basedOn w:val="Normal"/>
    <w:next w:val="Normal"/>
    <w:rsid w:val="006E7BB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</w:style>
  <w:style w:type="paragraph" w:customStyle="1" w:styleId="DiagramImage">
    <w:name w:val="Diagram Image"/>
    <w:basedOn w:val="Normal"/>
    <w:next w:val="Normal"/>
    <w:rsid w:val="006E7BBC"/>
    <w:pPr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E7BB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7BBC"/>
    <w:rPr>
      <w:rFonts w:ascii="Segoe UI" w:hAnsi="Segoe UI" w:cs="Segoe UI"/>
      <w:sz w:val="18"/>
      <w:szCs w:val="18"/>
    </w:rPr>
  </w:style>
  <w:style w:type="paragraph" w:customStyle="1" w:styleId="DiagramLabel">
    <w:name w:val="Diagram Label"/>
    <w:basedOn w:val="Normal"/>
    <w:next w:val="Normal"/>
    <w:rsid w:val="00EA7F7E"/>
    <w:pPr>
      <w:numPr>
        <w:numId w:val="1"/>
      </w:numPr>
      <w:spacing w:after="0" w:line="240" w:lineRule="auto"/>
      <w:jc w:val="center"/>
    </w:pPr>
    <w:rPr>
      <w:rFonts w:ascii="Times New Roman" w:eastAsia="Times New Roman" w:hAnsi="Times New Roman" w:cs="Times New Roman"/>
      <w:sz w:val="16"/>
      <w:szCs w:val="16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594731"/>
    <w:rPr>
      <w:rFonts w:ascii="Times New Roman" w:eastAsiaTheme="majorEastAsia" w:hAnsi="Times New Roman" w:cstheme="majorBidi"/>
      <w:b/>
      <w:sz w:val="24"/>
      <w:szCs w:val="32"/>
    </w:rPr>
  </w:style>
  <w:style w:type="table" w:styleId="Tablaconcuadrcula">
    <w:name w:val="Table Grid"/>
    <w:basedOn w:val="Tablanormal"/>
    <w:uiPriority w:val="39"/>
    <w:rsid w:val="002174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60F56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E60F5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60F56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D266C2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E818BD"/>
    <w:rPr>
      <w:rFonts w:ascii="Times New Roman" w:eastAsiaTheme="majorEastAsia" w:hAnsi="Times New Roman" w:cstheme="majorBidi"/>
      <w:b/>
      <w:sz w:val="24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E818BD"/>
    <w:pPr>
      <w:spacing w:after="100"/>
      <w:ind w:left="220"/>
    </w:pPr>
  </w:style>
  <w:style w:type="character" w:customStyle="1" w:styleId="Italics">
    <w:name w:val="Italics"/>
    <w:rsid w:val="0002081D"/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166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7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4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8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2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1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1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0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3" Type="http://schemas.openxmlformats.org/officeDocument/2006/relationships/styles" Target="styles.xml"/><Relationship Id="rId7" Type="http://schemas.openxmlformats.org/officeDocument/2006/relationships/image" Target="media/image2.w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93D5F-E2F0-448F-AF4D-C718E6A18E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8</Pages>
  <Words>654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Bladimir Solarte</dc:creator>
  <cp:keywords/>
  <dc:description/>
  <cp:lastModifiedBy>Bladimir Solarte</cp:lastModifiedBy>
  <cp:revision>14</cp:revision>
  <dcterms:created xsi:type="dcterms:W3CDTF">2019-10-06T18:45:00Z</dcterms:created>
  <dcterms:modified xsi:type="dcterms:W3CDTF">2019-11-17T14:45:00Z</dcterms:modified>
</cp:coreProperties>
</file>